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DC4F7" w14:textId="21FC9F3C" w:rsidR="00992EEA" w:rsidRPr="008A3E19" w:rsidRDefault="008A3E19" w:rsidP="008A3E19">
      <w:pPr>
        <w:spacing w:after="0"/>
        <w:rPr>
          <w:rFonts w:ascii="Arial" w:hAnsi="Arial" w:cs="Arial"/>
          <w:sz w:val="24"/>
          <w:szCs w:val="24"/>
        </w:rPr>
      </w:pPr>
      <w:r w:rsidRPr="008A3E19">
        <w:rPr>
          <w:rFonts w:ascii="Arial" w:hAnsi="Arial" w:cs="Arial"/>
          <w:sz w:val="24"/>
          <w:szCs w:val="24"/>
        </w:rPr>
        <w:t>Budget Committee</w:t>
      </w:r>
    </w:p>
    <w:p w14:paraId="737593F7" w14:textId="4576E2D3" w:rsidR="008A3E19" w:rsidRPr="008A3E19" w:rsidRDefault="008A3E19" w:rsidP="008A3E19">
      <w:pPr>
        <w:spacing w:after="0"/>
        <w:rPr>
          <w:rFonts w:ascii="Arial" w:hAnsi="Arial" w:cs="Arial"/>
          <w:sz w:val="24"/>
          <w:szCs w:val="24"/>
        </w:rPr>
      </w:pPr>
      <w:r w:rsidRPr="008A3E19">
        <w:rPr>
          <w:rFonts w:ascii="Arial" w:hAnsi="Arial" w:cs="Arial"/>
          <w:sz w:val="24"/>
          <w:szCs w:val="24"/>
        </w:rPr>
        <w:t xml:space="preserve">Minutes – </w:t>
      </w:r>
      <w:r w:rsidR="00453577">
        <w:rPr>
          <w:rFonts w:ascii="Arial" w:hAnsi="Arial" w:cs="Arial"/>
          <w:sz w:val="24"/>
          <w:szCs w:val="24"/>
        </w:rPr>
        <w:t>March 28,</w:t>
      </w:r>
      <w:r w:rsidRPr="008A3E19">
        <w:rPr>
          <w:rFonts w:ascii="Arial" w:hAnsi="Arial" w:cs="Arial"/>
          <w:sz w:val="24"/>
          <w:szCs w:val="24"/>
        </w:rPr>
        <w:t xml:space="preserve"> 2020</w:t>
      </w:r>
    </w:p>
    <w:p w14:paraId="28FBE101" w14:textId="7B539E9A" w:rsidR="008A3E19" w:rsidRPr="00DF7EB8" w:rsidRDefault="008A3E19">
      <w:pPr>
        <w:rPr>
          <w:rFonts w:ascii="Arial" w:hAnsi="Arial" w:cs="Arial"/>
          <w:sz w:val="24"/>
          <w:szCs w:val="24"/>
        </w:rPr>
      </w:pPr>
    </w:p>
    <w:p w14:paraId="51F865C4" w14:textId="6A3E88D7" w:rsidR="008A3E19" w:rsidRPr="00DF7EB8" w:rsidRDefault="008A3E19">
      <w:pPr>
        <w:rPr>
          <w:rFonts w:ascii="Arial" w:hAnsi="Arial" w:cs="Arial"/>
          <w:sz w:val="24"/>
          <w:szCs w:val="24"/>
        </w:rPr>
      </w:pPr>
      <w:r w:rsidRPr="00DF7EB8">
        <w:rPr>
          <w:rFonts w:ascii="Arial" w:hAnsi="Arial" w:cs="Arial"/>
          <w:sz w:val="24"/>
          <w:szCs w:val="24"/>
        </w:rPr>
        <w:t xml:space="preserve">The Chair, </w:t>
      </w:r>
      <w:r w:rsidR="00344C1D">
        <w:rPr>
          <w:rFonts w:ascii="Arial" w:hAnsi="Arial" w:cs="Arial"/>
          <w:sz w:val="24"/>
          <w:szCs w:val="24"/>
        </w:rPr>
        <w:t>Jeri Basko</w:t>
      </w:r>
      <w:r w:rsidRPr="00DF7EB8">
        <w:rPr>
          <w:rFonts w:ascii="Arial" w:hAnsi="Arial" w:cs="Arial"/>
          <w:sz w:val="24"/>
          <w:szCs w:val="24"/>
        </w:rPr>
        <w:t xml:space="preserve">, opened the meeting at </w:t>
      </w:r>
      <w:r w:rsidR="00453577">
        <w:rPr>
          <w:rFonts w:ascii="Arial" w:hAnsi="Arial" w:cs="Arial"/>
          <w:sz w:val="24"/>
          <w:szCs w:val="24"/>
        </w:rPr>
        <w:t xml:space="preserve">9:15 A.M. </w:t>
      </w:r>
      <w:r w:rsidR="00373B56">
        <w:rPr>
          <w:rFonts w:ascii="Arial" w:hAnsi="Arial" w:cs="Arial"/>
          <w:sz w:val="24"/>
          <w:szCs w:val="24"/>
        </w:rPr>
        <w:t xml:space="preserve"> </w:t>
      </w:r>
      <w:r w:rsidRPr="00DF7EB8">
        <w:rPr>
          <w:rFonts w:ascii="Arial" w:hAnsi="Arial" w:cs="Arial"/>
          <w:sz w:val="24"/>
          <w:szCs w:val="24"/>
        </w:rPr>
        <w:t>with the Pledge of Allegiance.</w:t>
      </w:r>
    </w:p>
    <w:p w14:paraId="358C56AD" w14:textId="18326A45" w:rsidR="008A3E19" w:rsidRPr="00DF7EB8" w:rsidRDefault="008A3E19">
      <w:pPr>
        <w:rPr>
          <w:rFonts w:ascii="Arial" w:hAnsi="Arial" w:cs="Arial"/>
          <w:sz w:val="24"/>
          <w:szCs w:val="24"/>
        </w:rPr>
      </w:pPr>
      <w:r w:rsidRPr="00DF7EB8">
        <w:rPr>
          <w:rFonts w:ascii="Arial" w:hAnsi="Arial" w:cs="Arial"/>
          <w:sz w:val="24"/>
          <w:szCs w:val="24"/>
        </w:rPr>
        <w:t>Present were,</w:t>
      </w:r>
      <w:r w:rsidR="00E83F90" w:rsidRPr="00E83F90">
        <w:rPr>
          <w:rFonts w:ascii="Arial" w:hAnsi="Arial" w:cs="Arial"/>
          <w:sz w:val="24"/>
          <w:szCs w:val="24"/>
        </w:rPr>
        <w:t xml:space="preserve"> </w:t>
      </w:r>
      <w:r w:rsidR="00E83F90" w:rsidRPr="00DF7EB8">
        <w:rPr>
          <w:rFonts w:ascii="Arial" w:hAnsi="Arial" w:cs="Arial"/>
          <w:sz w:val="24"/>
          <w:szCs w:val="24"/>
        </w:rPr>
        <w:t>Jeri Basko</w:t>
      </w:r>
      <w:r w:rsidR="00E83F90">
        <w:rPr>
          <w:rFonts w:ascii="Arial" w:hAnsi="Arial" w:cs="Arial"/>
          <w:sz w:val="24"/>
          <w:szCs w:val="24"/>
        </w:rPr>
        <w:t>,</w:t>
      </w:r>
      <w:r w:rsidRPr="00DF7EB8">
        <w:rPr>
          <w:rFonts w:ascii="Arial" w:hAnsi="Arial" w:cs="Arial"/>
          <w:sz w:val="24"/>
          <w:szCs w:val="24"/>
        </w:rPr>
        <w:t xml:space="preserve"> Chris </w:t>
      </w:r>
      <w:r w:rsidR="00344C1D" w:rsidRPr="00DF7EB8">
        <w:rPr>
          <w:rFonts w:ascii="Arial" w:hAnsi="Arial" w:cs="Arial"/>
          <w:sz w:val="24"/>
          <w:szCs w:val="24"/>
        </w:rPr>
        <w:t>Gilpatrick</w:t>
      </w:r>
      <w:r w:rsidR="00344C1D">
        <w:rPr>
          <w:rFonts w:ascii="Arial" w:hAnsi="Arial" w:cs="Arial"/>
          <w:sz w:val="24"/>
          <w:szCs w:val="24"/>
        </w:rPr>
        <w:t xml:space="preserve">, </w:t>
      </w:r>
      <w:r w:rsidR="00344C1D" w:rsidRPr="00DF7EB8">
        <w:rPr>
          <w:rFonts w:ascii="Arial" w:hAnsi="Arial" w:cs="Arial"/>
          <w:sz w:val="24"/>
          <w:szCs w:val="24"/>
        </w:rPr>
        <w:t>Elaine</w:t>
      </w:r>
      <w:r w:rsidRPr="00DF7EB8">
        <w:rPr>
          <w:rFonts w:ascii="Arial" w:hAnsi="Arial" w:cs="Arial"/>
          <w:sz w:val="24"/>
          <w:szCs w:val="24"/>
        </w:rPr>
        <w:t xml:space="preserve"> </w:t>
      </w:r>
      <w:r w:rsidR="003379D9" w:rsidRPr="00DF7EB8">
        <w:rPr>
          <w:rFonts w:ascii="Arial" w:hAnsi="Arial" w:cs="Arial"/>
          <w:sz w:val="24"/>
          <w:szCs w:val="24"/>
        </w:rPr>
        <w:t>H</w:t>
      </w:r>
      <w:r w:rsidR="003379D9">
        <w:rPr>
          <w:rFonts w:ascii="Arial" w:hAnsi="Arial" w:cs="Arial"/>
          <w:sz w:val="24"/>
          <w:szCs w:val="24"/>
        </w:rPr>
        <w:t>artford</w:t>
      </w:r>
      <w:r w:rsidR="003379D9" w:rsidRPr="00DF7EB8">
        <w:rPr>
          <w:rFonts w:ascii="Arial" w:hAnsi="Arial" w:cs="Arial"/>
          <w:sz w:val="24"/>
          <w:szCs w:val="24"/>
        </w:rPr>
        <w:t>, Deborah</w:t>
      </w:r>
      <w:r w:rsidRPr="00DF7EB8">
        <w:rPr>
          <w:rFonts w:ascii="Arial" w:hAnsi="Arial" w:cs="Arial"/>
          <w:sz w:val="24"/>
          <w:szCs w:val="24"/>
        </w:rPr>
        <w:t xml:space="preserve"> Wilson,</w:t>
      </w:r>
      <w:r w:rsidR="00344C1D">
        <w:rPr>
          <w:rFonts w:ascii="Arial" w:hAnsi="Arial" w:cs="Arial"/>
          <w:sz w:val="24"/>
          <w:szCs w:val="24"/>
        </w:rPr>
        <w:t xml:space="preserve"> David White, Chip Harlow</w:t>
      </w:r>
      <w:r w:rsidR="00373B56">
        <w:rPr>
          <w:rFonts w:ascii="Arial" w:hAnsi="Arial" w:cs="Arial"/>
          <w:sz w:val="24"/>
          <w:szCs w:val="24"/>
        </w:rPr>
        <w:t>,</w:t>
      </w:r>
      <w:r w:rsidRPr="00DF7EB8">
        <w:rPr>
          <w:rFonts w:ascii="Arial" w:hAnsi="Arial" w:cs="Arial"/>
          <w:sz w:val="24"/>
          <w:szCs w:val="24"/>
        </w:rPr>
        <w:t xml:space="preserve"> Skip Wood, Joyce Wood</w:t>
      </w:r>
      <w:r w:rsidR="00E83F90">
        <w:rPr>
          <w:rFonts w:ascii="Arial" w:hAnsi="Arial" w:cs="Arial"/>
          <w:sz w:val="24"/>
          <w:szCs w:val="24"/>
        </w:rPr>
        <w:t xml:space="preserve"> </w:t>
      </w:r>
      <w:r w:rsidRPr="00DF7EB8">
        <w:rPr>
          <w:rFonts w:ascii="Arial" w:hAnsi="Arial" w:cs="Arial"/>
          <w:sz w:val="24"/>
          <w:szCs w:val="24"/>
        </w:rPr>
        <w:t xml:space="preserve">and </w:t>
      </w:r>
      <w:r w:rsidR="003379D9">
        <w:rPr>
          <w:rFonts w:ascii="Arial" w:hAnsi="Arial" w:cs="Arial"/>
          <w:sz w:val="24"/>
          <w:szCs w:val="24"/>
        </w:rPr>
        <w:t>S</w:t>
      </w:r>
      <w:r w:rsidRPr="00DF7EB8">
        <w:rPr>
          <w:rFonts w:ascii="Arial" w:hAnsi="Arial" w:cs="Arial"/>
          <w:sz w:val="24"/>
          <w:szCs w:val="24"/>
        </w:rPr>
        <w:t xml:space="preserve">electmen, </w:t>
      </w:r>
      <w:r w:rsidR="003379D9">
        <w:rPr>
          <w:rFonts w:ascii="Arial" w:hAnsi="Arial" w:cs="Arial"/>
          <w:sz w:val="24"/>
          <w:szCs w:val="24"/>
        </w:rPr>
        <w:t>Laura Bragg</w:t>
      </w:r>
      <w:r w:rsidR="00344C1D">
        <w:rPr>
          <w:rFonts w:ascii="Arial" w:hAnsi="Arial" w:cs="Arial"/>
          <w:sz w:val="24"/>
          <w:szCs w:val="24"/>
        </w:rPr>
        <w:t xml:space="preserve">, </w:t>
      </w:r>
      <w:r w:rsidR="003379D9">
        <w:rPr>
          <w:rFonts w:ascii="Arial" w:hAnsi="Arial" w:cs="Arial"/>
          <w:sz w:val="24"/>
          <w:szCs w:val="24"/>
        </w:rPr>
        <w:t>Paul Philbrick</w:t>
      </w:r>
      <w:r w:rsidR="00453577">
        <w:rPr>
          <w:rFonts w:ascii="Arial" w:hAnsi="Arial" w:cs="Arial"/>
          <w:sz w:val="24"/>
          <w:szCs w:val="24"/>
        </w:rPr>
        <w:t>, Corinna Cole</w:t>
      </w:r>
      <w:r w:rsidR="00344C1D">
        <w:rPr>
          <w:rFonts w:ascii="Arial" w:hAnsi="Arial" w:cs="Arial"/>
          <w:sz w:val="24"/>
          <w:szCs w:val="24"/>
        </w:rPr>
        <w:t xml:space="preserve"> and Ch</w:t>
      </w:r>
      <w:r w:rsidR="00373B56">
        <w:rPr>
          <w:rFonts w:ascii="Arial" w:hAnsi="Arial" w:cs="Arial"/>
          <w:sz w:val="24"/>
          <w:szCs w:val="24"/>
        </w:rPr>
        <w:t>arles</w:t>
      </w:r>
      <w:r w:rsidR="00344C1D">
        <w:rPr>
          <w:rFonts w:ascii="Arial" w:hAnsi="Arial" w:cs="Arial"/>
          <w:sz w:val="24"/>
          <w:szCs w:val="24"/>
        </w:rPr>
        <w:t xml:space="preserve"> Russell.</w:t>
      </w:r>
    </w:p>
    <w:p w14:paraId="2A1752C2" w14:textId="7ACDB19A" w:rsidR="008A3E19" w:rsidRDefault="00453577">
      <w:pPr>
        <w:rPr>
          <w:rFonts w:ascii="Arial" w:hAnsi="Arial" w:cs="Arial"/>
          <w:sz w:val="24"/>
          <w:szCs w:val="24"/>
        </w:rPr>
      </w:pPr>
      <w:r>
        <w:rPr>
          <w:rFonts w:ascii="Arial" w:hAnsi="Arial" w:cs="Arial"/>
          <w:sz w:val="24"/>
          <w:szCs w:val="24"/>
        </w:rPr>
        <w:t>There were no minutes available from the March 4, 2020 meeting.</w:t>
      </w:r>
    </w:p>
    <w:p w14:paraId="40234B58" w14:textId="06FCACF2" w:rsidR="00453577" w:rsidRDefault="00453577">
      <w:pPr>
        <w:rPr>
          <w:rFonts w:ascii="Arial" w:hAnsi="Arial" w:cs="Arial"/>
          <w:sz w:val="24"/>
          <w:szCs w:val="24"/>
        </w:rPr>
      </w:pPr>
      <w:r>
        <w:rPr>
          <w:rFonts w:ascii="Arial" w:hAnsi="Arial" w:cs="Arial"/>
          <w:sz w:val="24"/>
          <w:szCs w:val="24"/>
        </w:rPr>
        <w:t>Charles Russell on behalf of the Board of Selectmen reviewed the draft Referendum for the June 9, 2020 Town Meeting.</w:t>
      </w:r>
      <w:r w:rsidR="00E440F6">
        <w:rPr>
          <w:rFonts w:ascii="Arial" w:hAnsi="Arial" w:cs="Arial"/>
          <w:sz w:val="24"/>
          <w:szCs w:val="24"/>
        </w:rPr>
        <w:t xml:space="preserve"> Only the articles with monetary implications were reviewed and a non- binding vote was taken after approval of the Committee to do so.</w:t>
      </w:r>
    </w:p>
    <w:p w14:paraId="0BF48258" w14:textId="35E48BFD" w:rsidR="00453577" w:rsidRDefault="00E440F6" w:rsidP="00E440F6">
      <w:pPr>
        <w:ind w:left="360"/>
        <w:rPr>
          <w:rFonts w:ascii="Arial" w:hAnsi="Arial" w:cs="Arial"/>
          <w:sz w:val="24"/>
          <w:szCs w:val="24"/>
        </w:rPr>
      </w:pPr>
      <w:r>
        <w:rPr>
          <w:rFonts w:ascii="Arial" w:hAnsi="Arial" w:cs="Arial"/>
          <w:sz w:val="24"/>
          <w:szCs w:val="24"/>
        </w:rPr>
        <w:t xml:space="preserve">Art. 1  -  </w:t>
      </w:r>
      <w:r w:rsidR="00453577" w:rsidRPr="00E440F6">
        <w:rPr>
          <w:rFonts w:ascii="Arial" w:hAnsi="Arial" w:cs="Arial"/>
          <w:sz w:val="24"/>
          <w:szCs w:val="24"/>
        </w:rPr>
        <w:t>LD1 $200,000 – If approved to go over</w:t>
      </w:r>
      <w:r w:rsidR="00CB36BA">
        <w:rPr>
          <w:rFonts w:ascii="Arial" w:hAnsi="Arial" w:cs="Arial"/>
          <w:sz w:val="24"/>
          <w:szCs w:val="24"/>
        </w:rPr>
        <w:t>,</w:t>
      </w:r>
      <w:r w:rsidR="00453577" w:rsidRPr="00E440F6">
        <w:rPr>
          <w:rFonts w:ascii="Arial" w:hAnsi="Arial" w:cs="Arial"/>
          <w:sz w:val="24"/>
          <w:szCs w:val="24"/>
        </w:rPr>
        <w:t xml:space="preserve"> the plan is to add this to the road budget. If not, the road budget will be $300,000. Discussion followed concerning the current situation due to </w:t>
      </w:r>
      <w:proofErr w:type="spellStart"/>
      <w:r w:rsidR="00453577" w:rsidRPr="00E440F6">
        <w:rPr>
          <w:rFonts w:ascii="Arial" w:hAnsi="Arial" w:cs="Arial"/>
          <w:sz w:val="24"/>
          <w:szCs w:val="24"/>
        </w:rPr>
        <w:t>Covid</w:t>
      </w:r>
      <w:proofErr w:type="spellEnd"/>
      <w:r w:rsidR="00453577" w:rsidRPr="00E440F6">
        <w:rPr>
          <w:rFonts w:ascii="Arial" w:hAnsi="Arial" w:cs="Arial"/>
          <w:sz w:val="24"/>
          <w:szCs w:val="24"/>
        </w:rPr>
        <w:t xml:space="preserve"> 19.  At this point in time the Selectmen are planning to continue with the June schedule. Motion by Elaine Hartford to vote on article – second by Deborah Wilson.</w:t>
      </w:r>
      <w:r>
        <w:rPr>
          <w:rFonts w:ascii="Arial" w:hAnsi="Arial" w:cs="Arial"/>
          <w:sz w:val="24"/>
          <w:szCs w:val="24"/>
        </w:rPr>
        <w:t xml:space="preserve"> Votes: </w:t>
      </w:r>
      <w:r w:rsidR="00453577">
        <w:rPr>
          <w:rFonts w:ascii="Arial" w:hAnsi="Arial" w:cs="Arial"/>
          <w:sz w:val="24"/>
          <w:szCs w:val="24"/>
        </w:rPr>
        <w:t>Yes  4</w:t>
      </w:r>
      <w:r>
        <w:rPr>
          <w:rFonts w:ascii="Arial" w:hAnsi="Arial" w:cs="Arial"/>
          <w:sz w:val="24"/>
          <w:szCs w:val="24"/>
        </w:rPr>
        <w:t xml:space="preserve"> - </w:t>
      </w:r>
      <w:r w:rsidR="00453577">
        <w:rPr>
          <w:rFonts w:ascii="Arial" w:hAnsi="Arial" w:cs="Arial"/>
          <w:sz w:val="24"/>
          <w:szCs w:val="24"/>
        </w:rPr>
        <w:t>No  3</w:t>
      </w:r>
    </w:p>
    <w:p w14:paraId="10D0AF35" w14:textId="609CB6CB" w:rsidR="00E440F6" w:rsidRDefault="00E440F6" w:rsidP="00E440F6">
      <w:pPr>
        <w:ind w:firstLine="360"/>
        <w:rPr>
          <w:rFonts w:ascii="Arial" w:hAnsi="Arial" w:cs="Arial"/>
          <w:sz w:val="24"/>
          <w:szCs w:val="24"/>
        </w:rPr>
      </w:pPr>
      <w:r>
        <w:rPr>
          <w:rFonts w:ascii="Arial" w:hAnsi="Arial" w:cs="Arial"/>
          <w:sz w:val="24"/>
          <w:szCs w:val="24"/>
        </w:rPr>
        <w:t>Art. 4  -  $145,000 New Bridge Road bridge. Motion by Elaine Hartford, second by Chris Gilpatrick - Votes: Yes – 4  No – 3</w:t>
      </w:r>
    </w:p>
    <w:p w14:paraId="41649F7C" w14:textId="2F5DDD75" w:rsidR="00E440F6" w:rsidRDefault="00E440F6" w:rsidP="00E440F6">
      <w:pPr>
        <w:ind w:firstLine="360"/>
        <w:rPr>
          <w:rFonts w:ascii="Arial" w:hAnsi="Arial" w:cs="Arial"/>
          <w:sz w:val="24"/>
          <w:szCs w:val="24"/>
        </w:rPr>
      </w:pPr>
      <w:r>
        <w:rPr>
          <w:rFonts w:ascii="Arial" w:hAnsi="Arial" w:cs="Arial"/>
          <w:sz w:val="24"/>
          <w:szCs w:val="24"/>
        </w:rPr>
        <w:t>Art. 9 - $12.00 per hour pay for Selectmen</w:t>
      </w:r>
      <w:r w:rsidR="00D75953">
        <w:rPr>
          <w:rFonts w:ascii="Arial" w:hAnsi="Arial" w:cs="Arial"/>
          <w:sz w:val="24"/>
          <w:szCs w:val="24"/>
        </w:rPr>
        <w:t>.</w:t>
      </w:r>
      <w:r>
        <w:rPr>
          <w:rFonts w:ascii="Arial" w:hAnsi="Arial" w:cs="Arial"/>
          <w:sz w:val="24"/>
          <w:szCs w:val="24"/>
        </w:rPr>
        <w:t xml:space="preserve">  Motion by Deborah Wilson, second by Elaine Hartford  Votes:  Yes – 7   No – 0</w:t>
      </w:r>
    </w:p>
    <w:p w14:paraId="46B157DB" w14:textId="3F059F35" w:rsidR="00E440F6" w:rsidRDefault="00E440F6" w:rsidP="00E440F6">
      <w:pPr>
        <w:ind w:firstLine="360"/>
        <w:rPr>
          <w:rFonts w:ascii="Arial" w:hAnsi="Arial" w:cs="Arial"/>
          <w:sz w:val="24"/>
          <w:szCs w:val="24"/>
        </w:rPr>
      </w:pPr>
      <w:r>
        <w:rPr>
          <w:rFonts w:ascii="Arial" w:hAnsi="Arial" w:cs="Arial"/>
          <w:sz w:val="24"/>
          <w:szCs w:val="24"/>
        </w:rPr>
        <w:t>Art. 10 - $706,245, General Government. Motion by Elaine Hartford, second, Deborah Wilson</w:t>
      </w:r>
      <w:r w:rsidR="00D75953">
        <w:rPr>
          <w:rFonts w:ascii="Arial" w:hAnsi="Arial" w:cs="Arial"/>
          <w:sz w:val="24"/>
          <w:szCs w:val="24"/>
        </w:rPr>
        <w:t>.</w:t>
      </w:r>
      <w:r>
        <w:rPr>
          <w:rFonts w:ascii="Arial" w:hAnsi="Arial" w:cs="Arial"/>
          <w:sz w:val="24"/>
          <w:szCs w:val="24"/>
        </w:rPr>
        <w:t xml:space="preserve">  Much discussion followed  Votes: Yes – 5   No – 2</w:t>
      </w:r>
    </w:p>
    <w:p w14:paraId="64606659" w14:textId="4696A62C" w:rsidR="00E440F6" w:rsidRDefault="00E440F6" w:rsidP="00E440F6">
      <w:pPr>
        <w:ind w:firstLine="360"/>
        <w:rPr>
          <w:rFonts w:ascii="Arial" w:hAnsi="Arial" w:cs="Arial"/>
          <w:sz w:val="24"/>
          <w:szCs w:val="24"/>
        </w:rPr>
      </w:pPr>
      <w:r>
        <w:rPr>
          <w:rFonts w:ascii="Arial" w:hAnsi="Arial" w:cs="Arial"/>
          <w:sz w:val="24"/>
          <w:szCs w:val="24"/>
        </w:rPr>
        <w:t>Art. 11</w:t>
      </w:r>
      <w:r w:rsidR="00D5473A">
        <w:rPr>
          <w:rFonts w:ascii="Arial" w:hAnsi="Arial" w:cs="Arial"/>
          <w:sz w:val="24"/>
          <w:szCs w:val="24"/>
        </w:rPr>
        <w:t xml:space="preserve"> -</w:t>
      </w:r>
      <w:r>
        <w:rPr>
          <w:rFonts w:ascii="Arial" w:hAnsi="Arial" w:cs="Arial"/>
          <w:sz w:val="24"/>
          <w:szCs w:val="24"/>
        </w:rPr>
        <w:t xml:space="preserve"> $20,000, Building Reserve Fund.  After much discussion</w:t>
      </w:r>
      <w:r w:rsidR="00CB36BA">
        <w:rPr>
          <w:rFonts w:ascii="Arial" w:hAnsi="Arial" w:cs="Arial"/>
          <w:sz w:val="24"/>
          <w:szCs w:val="24"/>
        </w:rPr>
        <w:t>,</w:t>
      </w:r>
      <w:r>
        <w:rPr>
          <w:rFonts w:ascii="Arial" w:hAnsi="Arial" w:cs="Arial"/>
          <w:sz w:val="24"/>
          <w:szCs w:val="24"/>
        </w:rPr>
        <w:t xml:space="preserve"> motion was made by Chris Gilpatrick to </w:t>
      </w:r>
      <w:r w:rsidR="00D75953">
        <w:rPr>
          <w:rFonts w:ascii="Arial" w:hAnsi="Arial" w:cs="Arial"/>
          <w:sz w:val="24"/>
          <w:szCs w:val="24"/>
        </w:rPr>
        <w:t>reduce to $10,000, second by Elaine Hartford. Votes:  Yes – 2</w:t>
      </w:r>
      <w:r w:rsidR="00CB36BA">
        <w:rPr>
          <w:rFonts w:ascii="Arial" w:hAnsi="Arial" w:cs="Arial"/>
          <w:sz w:val="24"/>
          <w:szCs w:val="24"/>
        </w:rPr>
        <w:t xml:space="preserve"> </w:t>
      </w:r>
      <w:r w:rsidR="00D75953">
        <w:rPr>
          <w:rFonts w:ascii="Arial" w:hAnsi="Arial" w:cs="Arial"/>
          <w:sz w:val="24"/>
          <w:szCs w:val="24"/>
        </w:rPr>
        <w:t xml:space="preserve">  No – 5</w:t>
      </w:r>
    </w:p>
    <w:p w14:paraId="4A5382FA" w14:textId="77777777" w:rsidR="00D75953" w:rsidRDefault="00D75953" w:rsidP="00D75953">
      <w:pPr>
        <w:ind w:left="360"/>
        <w:rPr>
          <w:rFonts w:ascii="Arial" w:hAnsi="Arial" w:cs="Arial"/>
          <w:sz w:val="24"/>
          <w:szCs w:val="24"/>
        </w:rPr>
      </w:pPr>
      <w:r>
        <w:rPr>
          <w:rFonts w:ascii="Arial" w:hAnsi="Arial" w:cs="Arial"/>
          <w:sz w:val="24"/>
          <w:szCs w:val="24"/>
        </w:rPr>
        <w:t xml:space="preserve">Further discussion on the vote and the amount was followed by a motion to rescind the previous vote and to reduce the $20,000 to $15,000.  Seconded by Deborah Wilson  Votes: Yes – 4  No – 3. </w:t>
      </w:r>
    </w:p>
    <w:p w14:paraId="789666E4" w14:textId="659E7D9D" w:rsidR="00D75953" w:rsidRDefault="00D75953" w:rsidP="00D75953">
      <w:pPr>
        <w:ind w:left="360"/>
        <w:rPr>
          <w:rFonts w:ascii="Arial" w:hAnsi="Arial" w:cs="Arial"/>
          <w:sz w:val="24"/>
          <w:szCs w:val="24"/>
        </w:rPr>
      </w:pPr>
      <w:r>
        <w:rPr>
          <w:rFonts w:ascii="Arial" w:hAnsi="Arial" w:cs="Arial"/>
          <w:sz w:val="24"/>
          <w:szCs w:val="24"/>
        </w:rPr>
        <w:t xml:space="preserve"> After further discussion of this article, Deborah Wilson made a motion rescind the previous vote and to stay at the $20,000.  As there was no second </w:t>
      </w:r>
      <w:r w:rsidR="00CB36BA">
        <w:rPr>
          <w:rFonts w:ascii="Arial" w:hAnsi="Arial" w:cs="Arial"/>
          <w:sz w:val="24"/>
          <w:szCs w:val="24"/>
        </w:rPr>
        <w:t xml:space="preserve">and </w:t>
      </w:r>
      <w:r>
        <w:rPr>
          <w:rFonts w:ascii="Arial" w:hAnsi="Arial" w:cs="Arial"/>
          <w:sz w:val="24"/>
          <w:szCs w:val="24"/>
        </w:rPr>
        <w:t>the motion was taken off the table.</w:t>
      </w:r>
    </w:p>
    <w:p w14:paraId="451C1639" w14:textId="793E08D5" w:rsidR="00D75953" w:rsidRDefault="00D75953" w:rsidP="00D75953">
      <w:pPr>
        <w:ind w:left="360"/>
        <w:rPr>
          <w:rFonts w:ascii="Arial" w:hAnsi="Arial" w:cs="Arial"/>
          <w:sz w:val="24"/>
          <w:szCs w:val="24"/>
        </w:rPr>
      </w:pPr>
      <w:r>
        <w:rPr>
          <w:rFonts w:ascii="Arial" w:hAnsi="Arial" w:cs="Arial"/>
          <w:sz w:val="24"/>
          <w:szCs w:val="24"/>
        </w:rPr>
        <w:t>Art. 12 - $17,500 Animal Control . Motion by Chip Harlow, second by  Deborah Wilson. Votes: Yes -7  No – 0</w:t>
      </w:r>
    </w:p>
    <w:p w14:paraId="38499E36" w14:textId="3F982EA3" w:rsidR="00D75953" w:rsidRDefault="00D75953" w:rsidP="00D75953">
      <w:pPr>
        <w:ind w:left="360"/>
        <w:rPr>
          <w:rFonts w:ascii="Arial" w:hAnsi="Arial" w:cs="Arial"/>
          <w:sz w:val="24"/>
          <w:szCs w:val="24"/>
        </w:rPr>
      </w:pPr>
      <w:r>
        <w:rPr>
          <w:rFonts w:ascii="Arial" w:hAnsi="Arial" w:cs="Arial"/>
          <w:sz w:val="24"/>
          <w:szCs w:val="24"/>
        </w:rPr>
        <w:t>Art. 13 - $40,000 Legal. Motion by Chip Harlow, second by Deborah Wilson. Some discussion on whether this would be enough.  Votes: yes – 7  No – 0</w:t>
      </w:r>
    </w:p>
    <w:p w14:paraId="4C9E54FD" w14:textId="528B2D62" w:rsidR="00D75953" w:rsidRDefault="00D75953" w:rsidP="00D75953">
      <w:pPr>
        <w:ind w:left="360"/>
        <w:rPr>
          <w:rFonts w:ascii="Arial" w:hAnsi="Arial" w:cs="Arial"/>
          <w:sz w:val="24"/>
          <w:szCs w:val="24"/>
        </w:rPr>
      </w:pPr>
      <w:r>
        <w:rPr>
          <w:rFonts w:ascii="Arial" w:hAnsi="Arial" w:cs="Arial"/>
          <w:sz w:val="24"/>
          <w:szCs w:val="24"/>
        </w:rPr>
        <w:t xml:space="preserve">Art. 14 - $50,000 Contingency Fund. Motion by Joyce Wood, second by Chip Harlow. Votes: </w:t>
      </w:r>
      <w:r w:rsidR="00F825B5">
        <w:rPr>
          <w:rFonts w:ascii="Arial" w:hAnsi="Arial" w:cs="Arial"/>
          <w:sz w:val="24"/>
          <w:szCs w:val="24"/>
        </w:rPr>
        <w:t>Y</w:t>
      </w:r>
      <w:r>
        <w:rPr>
          <w:rFonts w:ascii="Arial" w:hAnsi="Arial" w:cs="Arial"/>
          <w:sz w:val="24"/>
          <w:szCs w:val="24"/>
        </w:rPr>
        <w:t xml:space="preserve">es </w:t>
      </w:r>
      <w:r w:rsidR="00F825B5">
        <w:rPr>
          <w:rFonts w:ascii="Arial" w:hAnsi="Arial" w:cs="Arial"/>
          <w:sz w:val="24"/>
          <w:szCs w:val="24"/>
        </w:rPr>
        <w:t>–</w:t>
      </w:r>
      <w:r>
        <w:rPr>
          <w:rFonts w:ascii="Arial" w:hAnsi="Arial" w:cs="Arial"/>
          <w:sz w:val="24"/>
          <w:szCs w:val="24"/>
        </w:rPr>
        <w:t xml:space="preserve"> </w:t>
      </w:r>
      <w:r w:rsidR="00F825B5">
        <w:rPr>
          <w:rFonts w:ascii="Arial" w:hAnsi="Arial" w:cs="Arial"/>
          <w:sz w:val="24"/>
          <w:szCs w:val="24"/>
        </w:rPr>
        <w:t>5  No – 2</w:t>
      </w:r>
    </w:p>
    <w:p w14:paraId="36C469B8" w14:textId="235FBA67" w:rsidR="00F825B5" w:rsidRDefault="00F825B5" w:rsidP="00D75953">
      <w:pPr>
        <w:ind w:left="360"/>
        <w:rPr>
          <w:rFonts w:ascii="Arial" w:hAnsi="Arial" w:cs="Arial"/>
          <w:sz w:val="24"/>
          <w:szCs w:val="24"/>
        </w:rPr>
      </w:pPr>
      <w:r>
        <w:rPr>
          <w:rFonts w:ascii="Arial" w:hAnsi="Arial" w:cs="Arial"/>
          <w:sz w:val="24"/>
          <w:szCs w:val="24"/>
        </w:rPr>
        <w:t>Art. 15 - $78,090 Codes and Land Use. Explanation given that large % goes to Codes &amp; Land Use with rest for Planning Board, Appeals Board and Conservation Commission.</w:t>
      </w:r>
    </w:p>
    <w:p w14:paraId="2A7ED8F0" w14:textId="0C45DA70" w:rsidR="00F825B5" w:rsidRDefault="00F825B5" w:rsidP="00D75953">
      <w:pPr>
        <w:ind w:left="360"/>
        <w:rPr>
          <w:rFonts w:ascii="Arial" w:hAnsi="Arial" w:cs="Arial"/>
          <w:sz w:val="24"/>
          <w:szCs w:val="24"/>
        </w:rPr>
      </w:pPr>
      <w:r>
        <w:rPr>
          <w:rFonts w:ascii="Arial" w:hAnsi="Arial" w:cs="Arial"/>
          <w:sz w:val="24"/>
          <w:szCs w:val="24"/>
        </w:rPr>
        <w:t>Motion by Elain</w:t>
      </w:r>
      <w:r w:rsidR="00D5473A">
        <w:rPr>
          <w:rFonts w:ascii="Arial" w:hAnsi="Arial" w:cs="Arial"/>
          <w:sz w:val="24"/>
          <w:szCs w:val="24"/>
        </w:rPr>
        <w:t>e</w:t>
      </w:r>
      <w:r>
        <w:rPr>
          <w:rFonts w:ascii="Arial" w:hAnsi="Arial" w:cs="Arial"/>
          <w:sz w:val="24"/>
          <w:szCs w:val="24"/>
        </w:rPr>
        <w:t xml:space="preserve"> Hartfo</w:t>
      </w:r>
      <w:r w:rsidR="00CB36BA">
        <w:rPr>
          <w:rFonts w:ascii="Arial" w:hAnsi="Arial" w:cs="Arial"/>
          <w:sz w:val="24"/>
          <w:szCs w:val="24"/>
        </w:rPr>
        <w:t>r</w:t>
      </w:r>
      <w:r w:rsidR="00D5473A">
        <w:rPr>
          <w:rFonts w:ascii="Arial" w:hAnsi="Arial" w:cs="Arial"/>
          <w:sz w:val="24"/>
          <w:szCs w:val="24"/>
        </w:rPr>
        <w:t>d</w:t>
      </w:r>
      <w:r>
        <w:rPr>
          <w:rFonts w:ascii="Arial" w:hAnsi="Arial" w:cs="Arial"/>
          <w:sz w:val="24"/>
          <w:szCs w:val="24"/>
        </w:rPr>
        <w:t xml:space="preserve"> second by Jo</w:t>
      </w:r>
      <w:r w:rsidR="00D5473A">
        <w:rPr>
          <w:rFonts w:ascii="Arial" w:hAnsi="Arial" w:cs="Arial"/>
          <w:sz w:val="24"/>
          <w:szCs w:val="24"/>
        </w:rPr>
        <w:t>yce</w:t>
      </w:r>
      <w:r>
        <w:rPr>
          <w:rFonts w:ascii="Arial" w:hAnsi="Arial" w:cs="Arial"/>
          <w:sz w:val="24"/>
          <w:szCs w:val="24"/>
        </w:rPr>
        <w:t xml:space="preserve"> Wood  Votes:  Yes  - 7  No – 0</w:t>
      </w:r>
    </w:p>
    <w:p w14:paraId="532AC87D" w14:textId="595D0FAE" w:rsidR="00F825B5" w:rsidRDefault="00F825B5" w:rsidP="00D75953">
      <w:pPr>
        <w:ind w:left="360"/>
        <w:rPr>
          <w:rFonts w:ascii="Arial" w:hAnsi="Arial" w:cs="Arial"/>
          <w:sz w:val="24"/>
          <w:szCs w:val="24"/>
        </w:rPr>
      </w:pPr>
      <w:r>
        <w:rPr>
          <w:rFonts w:ascii="Arial" w:hAnsi="Arial" w:cs="Arial"/>
          <w:sz w:val="24"/>
          <w:szCs w:val="24"/>
        </w:rPr>
        <w:t>Art. 16 - $32,084 CMP No Spray. A suggestion was made to change he verbiage and have this go to a CIP account. Chuck explained that the new corridor that is proposed to go through Lebanon will be totally paid for by the State. Motion by Elaine Hartford, second by Deborah Wilson.  Votes:  Yes – 7  No – 0</w:t>
      </w:r>
    </w:p>
    <w:p w14:paraId="7CC25282" w14:textId="413706D6" w:rsidR="00F825B5" w:rsidRDefault="00F825B5" w:rsidP="00D75953">
      <w:pPr>
        <w:ind w:left="360"/>
        <w:rPr>
          <w:rFonts w:ascii="Arial" w:hAnsi="Arial" w:cs="Arial"/>
          <w:sz w:val="24"/>
          <w:szCs w:val="24"/>
        </w:rPr>
      </w:pPr>
      <w:r>
        <w:rPr>
          <w:rFonts w:ascii="Arial" w:hAnsi="Arial" w:cs="Arial"/>
          <w:sz w:val="24"/>
          <w:szCs w:val="24"/>
        </w:rPr>
        <w:t xml:space="preserve">Art. 17 </w:t>
      </w:r>
      <w:r w:rsidR="00D5473A">
        <w:rPr>
          <w:rFonts w:ascii="Arial" w:hAnsi="Arial" w:cs="Arial"/>
          <w:sz w:val="24"/>
          <w:szCs w:val="24"/>
        </w:rPr>
        <w:t xml:space="preserve">- </w:t>
      </w:r>
      <w:r>
        <w:rPr>
          <w:rFonts w:ascii="Arial" w:hAnsi="Arial" w:cs="Arial"/>
          <w:sz w:val="24"/>
          <w:szCs w:val="24"/>
        </w:rPr>
        <w:t>$5,060 Lebanon Recreation Department.  Motion by Elaine Hartford, second by Deborah Wilson.  Votes:  Yes 7  No – 0</w:t>
      </w:r>
    </w:p>
    <w:p w14:paraId="00F03185" w14:textId="3B8C41A9" w:rsidR="00D5473A" w:rsidRDefault="00F825B5" w:rsidP="00D75953">
      <w:pPr>
        <w:ind w:left="360"/>
        <w:rPr>
          <w:rFonts w:ascii="Arial" w:hAnsi="Arial" w:cs="Arial"/>
          <w:sz w:val="24"/>
          <w:szCs w:val="24"/>
        </w:rPr>
      </w:pPr>
      <w:r>
        <w:rPr>
          <w:rFonts w:ascii="Arial" w:hAnsi="Arial" w:cs="Arial"/>
          <w:sz w:val="24"/>
          <w:szCs w:val="24"/>
        </w:rPr>
        <w:t xml:space="preserve">Art 18 </w:t>
      </w:r>
      <w:r w:rsidR="00D5473A">
        <w:rPr>
          <w:rFonts w:ascii="Arial" w:hAnsi="Arial" w:cs="Arial"/>
          <w:sz w:val="24"/>
          <w:szCs w:val="24"/>
        </w:rPr>
        <w:t xml:space="preserve">- </w:t>
      </w:r>
      <w:r>
        <w:rPr>
          <w:rFonts w:ascii="Arial" w:hAnsi="Arial" w:cs="Arial"/>
          <w:sz w:val="24"/>
          <w:szCs w:val="24"/>
        </w:rPr>
        <w:t xml:space="preserve">$431,044 Lebanon Transfer Station.  Motion by Chip Harlow, second by Elaine Hartford. Question :how many employees at the station?” Answer “four but only two during the week and 3 during </w:t>
      </w:r>
      <w:r w:rsidR="00D5473A">
        <w:rPr>
          <w:rFonts w:ascii="Arial" w:hAnsi="Arial" w:cs="Arial"/>
          <w:sz w:val="24"/>
          <w:szCs w:val="24"/>
        </w:rPr>
        <w:t xml:space="preserve">weekend.  Votes:   Yes – 6  No – </w:t>
      </w:r>
      <w:r w:rsidR="00C11E66">
        <w:rPr>
          <w:rFonts w:ascii="Arial" w:hAnsi="Arial" w:cs="Arial"/>
          <w:sz w:val="24"/>
          <w:szCs w:val="24"/>
        </w:rPr>
        <w:t>1</w:t>
      </w:r>
    </w:p>
    <w:p w14:paraId="08A0C441" w14:textId="7B97EC6C" w:rsidR="00F825B5" w:rsidRDefault="00D5473A" w:rsidP="00D75953">
      <w:pPr>
        <w:ind w:left="360"/>
        <w:rPr>
          <w:rFonts w:ascii="Arial" w:hAnsi="Arial" w:cs="Arial"/>
          <w:sz w:val="24"/>
          <w:szCs w:val="24"/>
        </w:rPr>
      </w:pPr>
      <w:r>
        <w:rPr>
          <w:rFonts w:ascii="Arial" w:hAnsi="Arial" w:cs="Arial"/>
          <w:sz w:val="24"/>
          <w:szCs w:val="24"/>
        </w:rPr>
        <w:t xml:space="preserve">Art. 19 – $706,706 Highway Department.  Motion by Elaine Hartford, second by Chip Harlow. Much discussion followed to include the Selectmen agreeing to asking about the West Lebanon Road and the </w:t>
      </w:r>
      <w:r w:rsidR="00C11E66">
        <w:rPr>
          <w:rFonts w:ascii="Arial" w:hAnsi="Arial" w:cs="Arial"/>
          <w:sz w:val="24"/>
          <w:szCs w:val="24"/>
        </w:rPr>
        <w:t>topcoat</w:t>
      </w:r>
      <w:r>
        <w:rPr>
          <w:rFonts w:ascii="Arial" w:hAnsi="Arial" w:cs="Arial"/>
          <w:sz w:val="24"/>
          <w:szCs w:val="24"/>
        </w:rPr>
        <w:t>.    Votes:  Yes – 3  No – 3  Abstain – 1</w:t>
      </w:r>
    </w:p>
    <w:p w14:paraId="4A4FFB7E" w14:textId="54CCE7D1" w:rsidR="00D5473A" w:rsidRDefault="00D5473A" w:rsidP="00D75953">
      <w:pPr>
        <w:ind w:left="360"/>
        <w:rPr>
          <w:rFonts w:ascii="Arial" w:hAnsi="Arial" w:cs="Arial"/>
          <w:sz w:val="24"/>
          <w:szCs w:val="24"/>
        </w:rPr>
      </w:pPr>
      <w:r>
        <w:rPr>
          <w:rFonts w:ascii="Arial" w:hAnsi="Arial" w:cs="Arial"/>
          <w:sz w:val="24"/>
          <w:szCs w:val="24"/>
        </w:rPr>
        <w:t>Art. 20 - $300,000 Paving Capital Reserve Fund.  Motion by Elaine Hartford, second by Deborah Wilson.  Votes:  yes – 4  No – 3</w:t>
      </w:r>
    </w:p>
    <w:p w14:paraId="3596A0D8" w14:textId="10B1BF63" w:rsidR="00D5473A" w:rsidRDefault="00D5473A" w:rsidP="00D75953">
      <w:pPr>
        <w:ind w:left="360"/>
        <w:rPr>
          <w:rFonts w:ascii="Arial" w:hAnsi="Arial" w:cs="Arial"/>
          <w:sz w:val="24"/>
          <w:szCs w:val="24"/>
        </w:rPr>
      </w:pPr>
      <w:r>
        <w:rPr>
          <w:rFonts w:ascii="Arial" w:hAnsi="Arial" w:cs="Arial"/>
          <w:sz w:val="24"/>
          <w:szCs w:val="24"/>
        </w:rPr>
        <w:t xml:space="preserve">Art. 21 - $10,000 Salmon Falls Watershed Protection Capital Reserve Fund.  Motion by Chip Harlow, second by </w:t>
      </w:r>
      <w:r w:rsidR="00C11E66">
        <w:rPr>
          <w:rFonts w:ascii="Arial" w:hAnsi="Arial" w:cs="Arial"/>
          <w:sz w:val="24"/>
          <w:szCs w:val="24"/>
        </w:rPr>
        <w:t>E</w:t>
      </w:r>
      <w:r>
        <w:rPr>
          <w:rFonts w:ascii="Arial" w:hAnsi="Arial" w:cs="Arial"/>
          <w:sz w:val="24"/>
          <w:szCs w:val="24"/>
        </w:rPr>
        <w:t>laine Hartford.  Votes:  Yes -4  No -3</w:t>
      </w:r>
    </w:p>
    <w:p w14:paraId="27A04BCA" w14:textId="6E84132F" w:rsidR="00D5473A" w:rsidRDefault="00D5473A" w:rsidP="00D75953">
      <w:pPr>
        <w:ind w:left="360"/>
        <w:rPr>
          <w:rFonts w:ascii="Arial" w:hAnsi="Arial" w:cs="Arial"/>
          <w:sz w:val="24"/>
          <w:szCs w:val="24"/>
        </w:rPr>
      </w:pPr>
      <w:r>
        <w:rPr>
          <w:rFonts w:ascii="Arial" w:hAnsi="Arial" w:cs="Arial"/>
          <w:sz w:val="24"/>
          <w:szCs w:val="24"/>
        </w:rPr>
        <w:t xml:space="preserve">Art 22 - $8,144.84 Final Payment </w:t>
      </w:r>
      <w:r w:rsidR="00C24CBF">
        <w:rPr>
          <w:rFonts w:ascii="Arial" w:hAnsi="Arial" w:cs="Arial"/>
          <w:sz w:val="24"/>
          <w:szCs w:val="24"/>
        </w:rPr>
        <w:t>for</w:t>
      </w:r>
      <w:r>
        <w:rPr>
          <w:rFonts w:ascii="Arial" w:hAnsi="Arial" w:cs="Arial"/>
          <w:sz w:val="24"/>
          <w:szCs w:val="24"/>
        </w:rPr>
        <w:t xml:space="preserve"> Stryker Power Pro XT Ambulance Stretcher.  Motion Elaine Hartford, second Deborah Wilson   Votes:  Yes – 7  No -0</w:t>
      </w:r>
    </w:p>
    <w:p w14:paraId="39B321B6" w14:textId="5F865BCF" w:rsidR="00D5473A" w:rsidRDefault="00D5473A" w:rsidP="00D75953">
      <w:pPr>
        <w:ind w:left="360"/>
        <w:rPr>
          <w:rFonts w:ascii="Arial" w:hAnsi="Arial" w:cs="Arial"/>
          <w:sz w:val="24"/>
          <w:szCs w:val="24"/>
        </w:rPr>
      </w:pPr>
      <w:r>
        <w:rPr>
          <w:rFonts w:ascii="Arial" w:hAnsi="Arial" w:cs="Arial"/>
          <w:sz w:val="24"/>
          <w:szCs w:val="24"/>
        </w:rPr>
        <w:t>Art 23 - $60,243 Emergency Dispatching</w:t>
      </w:r>
      <w:r w:rsidR="007E1F29">
        <w:rPr>
          <w:rFonts w:ascii="Arial" w:hAnsi="Arial" w:cs="Arial"/>
          <w:sz w:val="24"/>
          <w:szCs w:val="24"/>
        </w:rPr>
        <w:t>. Motion by Chip Harlow, second by Elaine Hartford. Votes:  Yes – 7  No – 0</w:t>
      </w:r>
    </w:p>
    <w:p w14:paraId="363105CB" w14:textId="529B2F92" w:rsidR="007E1F29" w:rsidRDefault="007E1F29" w:rsidP="00D75953">
      <w:pPr>
        <w:ind w:left="360"/>
        <w:rPr>
          <w:rFonts w:ascii="Arial" w:hAnsi="Arial" w:cs="Arial"/>
          <w:sz w:val="24"/>
          <w:szCs w:val="24"/>
        </w:rPr>
      </w:pPr>
      <w:r>
        <w:rPr>
          <w:rFonts w:ascii="Arial" w:hAnsi="Arial" w:cs="Arial"/>
          <w:sz w:val="24"/>
          <w:szCs w:val="24"/>
        </w:rPr>
        <w:t>Art. 24 - $536,134 Lebanon Fire and EMS . Motion by Chip Harlow, second by Joyce Wood.  Votes:  Yes – 5  No – 2</w:t>
      </w:r>
    </w:p>
    <w:p w14:paraId="0005408B" w14:textId="3F7DF9F8" w:rsidR="00225A4C" w:rsidRDefault="007E1F29" w:rsidP="007E1F29">
      <w:pPr>
        <w:ind w:left="360"/>
        <w:rPr>
          <w:rFonts w:ascii="Arial" w:hAnsi="Arial" w:cs="Arial"/>
          <w:sz w:val="24"/>
          <w:szCs w:val="24"/>
        </w:rPr>
      </w:pPr>
      <w:r>
        <w:rPr>
          <w:rFonts w:ascii="Arial" w:hAnsi="Arial" w:cs="Arial"/>
          <w:sz w:val="24"/>
          <w:szCs w:val="24"/>
        </w:rPr>
        <w:t xml:space="preserve">Art. 25 - $16,500 Protective Clothing Capital Reserve Fund.  Motion by Elaine Hartford, second by Chip Harlow. Much discussion including question : </w:t>
      </w:r>
      <w:r w:rsidR="00C11E66">
        <w:rPr>
          <w:rFonts w:ascii="Arial" w:hAnsi="Arial" w:cs="Arial"/>
          <w:sz w:val="24"/>
          <w:szCs w:val="24"/>
        </w:rPr>
        <w:t>“</w:t>
      </w:r>
      <w:r>
        <w:rPr>
          <w:rFonts w:ascii="Arial" w:hAnsi="Arial" w:cs="Arial"/>
          <w:sz w:val="24"/>
          <w:szCs w:val="24"/>
        </w:rPr>
        <w:t>does a</w:t>
      </w:r>
      <w:r w:rsidR="00225A4C">
        <w:rPr>
          <w:rFonts w:ascii="Arial" w:hAnsi="Arial" w:cs="Arial"/>
          <w:sz w:val="24"/>
          <w:szCs w:val="24"/>
        </w:rPr>
        <w:t>rticle</w:t>
      </w:r>
      <w:r>
        <w:rPr>
          <w:rFonts w:ascii="Arial" w:hAnsi="Arial" w:cs="Arial"/>
          <w:sz w:val="24"/>
          <w:szCs w:val="24"/>
        </w:rPr>
        <w:t xml:space="preserve"> 24 include any funding for this?”  Answer (in general) “ Art 24 covers equipment and gear not the clothing or sets of clothing</w:t>
      </w:r>
      <w:r w:rsidR="00225A4C">
        <w:rPr>
          <w:rFonts w:ascii="Arial" w:hAnsi="Arial" w:cs="Arial"/>
          <w:sz w:val="24"/>
          <w:szCs w:val="24"/>
        </w:rPr>
        <w:t xml:space="preserve">.” </w:t>
      </w:r>
      <w:r>
        <w:rPr>
          <w:rFonts w:ascii="Arial" w:hAnsi="Arial" w:cs="Arial"/>
          <w:sz w:val="24"/>
          <w:szCs w:val="24"/>
        </w:rPr>
        <w:t xml:space="preserve">More discussion followed. David White left the meeting but </w:t>
      </w:r>
      <w:r w:rsidR="00225A4C">
        <w:rPr>
          <w:rFonts w:ascii="Arial" w:hAnsi="Arial" w:cs="Arial"/>
          <w:sz w:val="24"/>
          <w:szCs w:val="24"/>
        </w:rPr>
        <w:t>left his</w:t>
      </w:r>
      <w:r>
        <w:rPr>
          <w:rFonts w:ascii="Arial" w:hAnsi="Arial" w:cs="Arial"/>
          <w:sz w:val="24"/>
          <w:szCs w:val="24"/>
        </w:rPr>
        <w:t xml:space="preserve"> written votes on his copy of the Referendum warrant.  After discussion a voted was take</w:t>
      </w:r>
      <w:r w:rsidR="00225A4C">
        <w:rPr>
          <w:rFonts w:ascii="Arial" w:hAnsi="Arial" w:cs="Arial"/>
          <w:sz w:val="24"/>
          <w:szCs w:val="24"/>
        </w:rPr>
        <w:t>n</w:t>
      </w:r>
      <w:r>
        <w:rPr>
          <w:rFonts w:ascii="Arial" w:hAnsi="Arial" w:cs="Arial"/>
          <w:sz w:val="24"/>
          <w:szCs w:val="24"/>
        </w:rPr>
        <w:t xml:space="preserve"> to count or not count votes of anyone who left.  A</w:t>
      </w:r>
      <w:r w:rsidR="00225A4C">
        <w:rPr>
          <w:rFonts w:ascii="Arial" w:hAnsi="Arial" w:cs="Arial"/>
          <w:sz w:val="24"/>
          <w:szCs w:val="24"/>
        </w:rPr>
        <w:t xml:space="preserve"> </w:t>
      </w:r>
      <w:r>
        <w:rPr>
          <w:rFonts w:ascii="Arial" w:hAnsi="Arial" w:cs="Arial"/>
          <w:sz w:val="24"/>
          <w:szCs w:val="24"/>
        </w:rPr>
        <w:t>motion was made by Deborah Wilson and seconded by Joyce Wood to vote on this</w:t>
      </w:r>
      <w:r w:rsidR="00C11E66">
        <w:rPr>
          <w:rFonts w:ascii="Arial" w:hAnsi="Arial" w:cs="Arial"/>
          <w:sz w:val="24"/>
          <w:szCs w:val="24"/>
        </w:rPr>
        <w:t>.</w:t>
      </w:r>
      <w:r>
        <w:rPr>
          <w:rFonts w:ascii="Arial" w:hAnsi="Arial" w:cs="Arial"/>
          <w:sz w:val="24"/>
          <w:szCs w:val="24"/>
        </w:rPr>
        <w:t xml:space="preserve"> The vote was : Yes – 6  No – 0 and Abstain – 1.  The votes will be counted</w:t>
      </w:r>
      <w:r w:rsidR="00225A4C">
        <w:rPr>
          <w:rFonts w:ascii="Arial" w:hAnsi="Arial" w:cs="Arial"/>
          <w:sz w:val="24"/>
          <w:szCs w:val="24"/>
        </w:rPr>
        <w:t xml:space="preserve"> of those who must leave. </w:t>
      </w:r>
    </w:p>
    <w:p w14:paraId="2A8A40A9" w14:textId="1BA7265C" w:rsidR="007E1F29" w:rsidRDefault="00225A4C" w:rsidP="007E1F29">
      <w:pPr>
        <w:ind w:left="360"/>
        <w:rPr>
          <w:rFonts w:ascii="Arial" w:hAnsi="Arial" w:cs="Arial"/>
          <w:sz w:val="24"/>
          <w:szCs w:val="24"/>
        </w:rPr>
      </w:pPr>
      <w:r>
        <w:rPr>
          <w:rFonts w:ascii="Arial" w:hAnsi="Arial" w:cs="Arial"/>
          <w:sz w:val="24"/>
          <w:szCs w:val="24"/>
        </w:rPr>
        <w:t xml:space="preserve">There was then discussion of making this </w:t>
      </w:r>
      <w:r w:rsidR="00C11E66">
        <w:rPr>
          <w:rFonts w:ascii="Arial" w:hAnsi="Arial" w:cs="Arial"/>
          <w:sz w:val="24"/>
          <w:szCs w:val="24"/>
        </w:rPr>
        <w:t xml:space="preserve">into </w:t>
      </w:r>
      <w:r>
        <w:rPr>
          <w:rFonts w:ascii="Arial" w:hAnsi="Arial" w:cs="Arial"/>
          <w:sz w:val="24"/>
          <w:szCs w:val="24"/>
        </w:rPr>
        <w:t>two articles with an amount that would be needed for immediate Clothing in a</w:t>
      </w:r>
      <w:r w:rsidR="00C11E66">
        <w:rPr>
          <w:rFonts w:ascii="Arial" w:hAnsi="Arial" w:cs="Arial"/>
          <w:sz w:val="24"/>
          <w:szCs w:val="24"/>
        </w:rPr>
        <w:t xml:space="preserve"> </w:t>
      </w:r>
      <w:r>
        <w:rPr>
          <w:rFonts w:ascii="Arial" w:hAnsi="Arial" w:cs="Arial"/>
          <w:sz w:val="24"/>
          <w:szCs w:val="24"/>
        </w:rPr>
        <w:t xml:space="preserve">referendum article and the rest in a CIP article. Further discussion. Suggestion was made to include both in one article with $6,500 to be spent and $10,000 to be put in a CIP account.  </w:t>
      </w:r>
      <w:r w:rsidR="00151721">
        <w:rPr>
          <w:rFonts w:ascii="Arial" w:hAnsi="Arial" w:cs="Arial"/>
          <w:sz w:val="24"/>
          <w:szCs w:val="24"/>
        </w:rPr>
        <w:t>(there were votes taken and rescinded on this article</w:t>
      </w:r>
      <w:r w:rsidR="00C11E66">
        <w:rPr>
          <w:rFonts w:ascii="Arial" w:hAnsi="Arial" w:cs="Arial"/>
          <w:sz w:val="24"/>
          <w:szCs w:val="24"/>
        </w:rPr>
        <w:t>. T</w:t>
      </w:r>
      <w:r w:rsidR="00151721">
        <w:rPr>
          <w:rFonts w:ascii="Arial" w:hAnsi="Arial" w:cs="Arial"/>
          <w:sz w:val="24"/>
          <w:szCs w:val="24"/>
        </w:rPr>
        <w:t xml:space="preserve">he final vote </w:t>
      </w:r>
      <w:r w:rsidR="00151721">
        <w:rPr>
          <w:rFonts w:ascii="Arial" w:hAnsi="Arial" w:cs="Arial"/>
          <w:sz w:val="24"/>
          <w:szCs w:val="24"/>
        </w:rPr>
        <w:t>indicates</w:t>
      </w:r>
      <w:r w:rsidR="00151721">
        <w:rPr>
          <w:rFonts w:ascii="Arial" w:hAnsi="Arial" w:cs="Arial"/>
          <w:sz w:val="24"/>
          <w:szCs w:val="24"/>
        </w:rPr>
        <w:t xml:space="preserve"> the </w:t>
      </w:r>
      <w:r w:rsidR="00151721">
        <w:rPr>
          <w:rFonts w:ascii="Arial" w:hAnsi="Arial" w:cs="Arial"/>
          <w:sz w:val="24"/>
          <w:szCs w:val="24"/>
        </w:rPr>
        <w:t>Committee’s</w:t>
      </w:r>
      <w:r w:rsidR="00151721">
        <w:rPr>
          <w:rFonts w:ascii="Arial" w:hAnsi="Arial" w:cs="Arial"/>
          <w:sz w:val="24"/>
          <w:szCs w:val="24"/>
        </w:rPr>
        <w:t xml:space="preserve"> “straw vote” on this article.)</w:t>
      </w:r>
      <w:r w:rsidR="00151721">
        <w:rPr>
          <w:rFonts w:ascii="Arial" w:hAnsi="Arial" w:cs="Arial"/>
          <w:sz w:val="24"/>
          <w:szCs w:val="24"/>
        </w:rPr>
        <w:t xml:space="preserve"> Final Vote was to rescind and vote on a single article with the total to be $16,500 with $6,500 to be spent on sets of clothing and the remaining $10,000 to be placed in a CIP fund.  Motion by Chip Harlow, second by Joyce Wood   vote:  Yes- 6  No – 0</w:t>
      </w:r>
    </w:p>
    <w:p w14:paraId="2AF648FF" w14:textId="019E899A" w:rsidR="00C65BE0" w:rsidRDefault="00C65BE0" w:rsidP="007E1F29">
      <w:pPr>
        <w:ind w:left="360"/>
        <w:rPr>
          <w:rFonts w:ascii="Arial" w:hAnsi="Arial" w:cs="Arial"/>
          <w:sz w:val="24"/>
          <w:szCs w:val="24"/>
        </w:rPr>
      </w:pPr>
      <w:r>
        <w:rPr>
          <w:rFonts w:ascii="Arial" w:hAnsi="Arial" w:cs="Arial"/>
          <w:sz w:val="24"/>
          <w:szCs w:val="24"/>
        </w:rPr>
        <w:t>Elaine Hartford left the meeting for a prior commitment.</w:t>
      </w:r>
    </w:p>
    <w:p w14:paraId="5D83B9DA" w14:textId="455B2D03" w:rsidR="00151721" w:rsidRDefault="00151721" w:rsidP="007E1F29">
      <w:pPr>
        <w:ind w:left="360"/>
        <w:rPr>
          <w:rFonts w:ascii="Arial" w:hAnsi="Arial" w:cs="Arial"/>
          <w:sz w:val="24"/>
          <w:szCs w:val="24"/>
        </w:rPr>
      </w:pPr>
      <w:r>
        <w:rPr>
          <w:rFonts w:ascii="Arial" w:hAnsi="Arial" w:cs="Arial"/>
          <w:sz w:val="24"/>
          <w:szCs w:val="24"/>
        </w:rPr>
        <w:t>Art. 26 - $1,500 Communications Capital Reserve Fund. Motion by Chip Harlow, second by Deborah Wilson. Votes:  yes – 6  No – 2</w:t>
      </w:r>
    </w:p>
    <w:p w14:paraId="46C2A617" w14:textId="4890C86F" w:rsidR="00151721" w:rsidRDefault="00151721" w:rsidP="007E1F29">
      <w:pPr>
        <w:ind w:left="360"/>
        <w:rPr>
          <w:rFonts w:ascii="Arial" w:hAnsi="Arial" w:cs="Arial"/>
          <w:sz w:val="24"/>
          <w:szCs w:val="24"/>
        </w:rPr>
      </w:pPr>
      <w:r>
        <w:rPr>
          <w:rFonts w:ascii="Arial" w:hAnsi="Arial" w:cs="Arial"/>
          <w:sz w:val="24"/>
          <w:szCs w:val="24"/>
        </w:rPr>
        <w:t>Art. 27 - $1,500 Self Contained Breathing Apparatus (SCBA). Motion by Chip Harlow, second by Deborah Wilson. Votes:  Yes – 6  No – 2</w:t>
      </w:r>
    </w:p>
    <w:p w14:paraId="5AF370D3" w14:textId="5F17CF83" w:rsidR="00151721" w:rsidRDefault="00151721" w:rsidP="007E1F29">
      <w:pPr>
        <w:ind w:left="360"/>
        <w:rPr>
          <w:rFonts w:ascii="Arial" w:hAnsi="Arial" w:cs="Arial"/>
          <w:sz w:val="24"/>
          <w:szCs w:val="24"/>
        </w:rPr>
      </w:pPr>
      <w:r>
        <w:rPr>
          <w:rFonts w:ascii="Arial" w:hAnsi="Arial" w:cs="Arial"/>
          <w:sz w:val="24"/>
          <w:szCs w:val="24"/>
        </w:rPr>
        <w:t>Art. 28 - $1,500 Equipment Capital Reserve Fund. Motion by Chip Harlow, second by Deborah Wilson. Votes:  Yes – 6  No – 2</w:t>
      </w:r>
    </w:p>
    <w:p w14:paraId="647EAAEB" w14:textId="76775B74" w:rsidR="00151721" w:rsidRDefault="00151721" w:rsidP="007E1F29">
      <w:pPr>
        <w:ind w:left="360"/>
        <w:rPr>
          <w:rFonts w:ascii="Arial" w:hAnsi="Arial" w:cs="Arial"/>
          <w:sz w:val="24"/>
          <w:szCs w:val="24"/>
        </w:rPr>
      </w:pPr>
      <w:r>
        <w:rPr>
          <w:rFonts w:ascii="Arial" w:hAnsi="Arial" w:cs="Arial"/>
          <w:sz w:val="24"/>
          <w:szCs w:val="24"/>
        </w:rPr>
        <w:t>Art. 29 - $20</w:t>
      </w:r>
      <w:r w:rsidR="00C11E66">
        <w:rPr>
          <w:rFonts w:ascii="Arial" w:hAnsi="Arial" w:cs="Arial"/>
          <w:sz w:val="24"/>
          <w:szCs w:val="24"/>
        </w:rPr>
        <w:t>,</w:t>
      </w:r>
      <w:r>
        <w:rPr>
          <w:rFonts w:ascii="Arial" w:hAnsi="Arial" w:cs="Arial"/>
          <w:sz w:val="24"/>
          <w:szCs w:val="24"/>
        </w:rPr>
        <w:t>613 Ma</w:t>
      </w:r>
      <w:r w:rsidR="00C24CBF">
        <w:rPr>
          <w:rFonts w:ascii="Arial" w:hAnsi="Arial" w:cs="Arial"/>
          <w:sz w:val="24"/>
          <w:szCs w:val="24"/>
        </w:rPr>
        <w:t>rt</w:t>
      </w:r>
      <w:r>
        <w:rPr>
          <w:rFonts w:ascii="Arial" w:hAnsi="Arial" w:cs="Arial"/>
          <w:sz w:val="24"/>
          <w:szCs w:val="24"/>
        </w:rPr>
        <w:t>ha Sawyer Community Library. Motion by Chip Harlow, second by Deborah Wilson  Votes:  Yes – 6  No - 0 Abstain – 1</w:t>
      </w:r>
    </w:p>
    <w:p w14:paraId="18A86946" w14:textId="71BA6722" w:rsidR="00151721" w:rsidRDefault="00151721" w:rsidP="007E1F29">
      <w:pPr>
        <w:ind w:left="360"/>
        <w:rPr>
          <w:rFonts w:ascii="Arial" w:hAnsi="Arial" w:cs="Arial"/>
          <w:sz w:val="24"/>
          <w:szCs w:val="24"/>
        </w:rPr>
      </w:pPr>
      <w:r>
        <w:rPr>
          <w:rFonts w:ascii="Arial" w:hAnsi="Arial" w:cs="Arial"/>
          <w:sz w:val="24"/>
          <w:szCs w:val="24"/>
        </w:rPr>
        <w:t>Art. 30 - $10,000 General Assistance</w:t>
      </w:r>
      <w:r w:rsidR="00C24CBF">
        <w:rPr>
          <w:rFonts w:ascii="Arial" w:hAnsi="Arial" w:cs="Arial"/>
          <w:sz w:val="24"/>
          <w:szCs w:val="24"/>
        </w:rPr>
        <w:t>. Motion by Chip Harlow, second by Skip Wood Votes: Yes – 6  No -0  Abstain -1</w:t>
      </w:r>
    </w:p>
    <w:p w14:paraId="4B90A169" w14:textId="7E2D935E" w:rsidR="00C24CBF" w:rsidRDefault="00C24CBF" w:rsidP="007E1F29">
      <w:pPr>
        <w:ind w:left="360"/>
        <w:rPr>
          <w:rFonts w:ascii="Arial" w:hAnsi="Arial" w:cs="Arial"/>
          <w:sz w:val="24"/>
          <w:szCs w:val="24"/>
        </w:rPr>
      </w:pPr>
      <w:r>
        <w:rPr>
          <w:rFonts w:ascii="Arial" w:hAnsi="Arial" w:cs="Arial"/>
          <w:sz w:val="24"/>
          <w:szCs w:val="24"/>
        </w:rPr>
        <w:t xml:space="preserve">Art. 31 </w:t>
      </w:r>
      <w:r w:rsidR="00C11E66">
        <w:rPr>
          <w:rFonts w:ascii="Arial" w:hAnsi="Arial" w:cs="Arial"/>
          <w:sz w:val="24"/>
          <w:szCs w:val="24"/>
        </w:rPr>
        <w:t xml:space="preserve">- </w:t>
      </w:r>
      <w:r>
        <w:rPr>
          <w:rFonts w:ascii="Arial" w:hAnsi="Arial" w:cs="Arial"/>
          <w:sz w:val="24"/>
          <w:szCs w:val="24"/>
        </w:rPr>
        <w:t xml:space="preserve">$12,264 Relief Agencies Motion by Chip Harlow, second by Deborah Wilson   Votes:  Yes – 7  No – 1  </w:t>
      </w:r>
    </w:p>
    <w:p w14:paraId="461B9566" w14:textId="36ABBBF9" w:rsidR="00C24CBF" w:rsidRDefault="00C24CBF" w:rsidP="007E1F29">
      <w:pPr>
        <w:ind w:left="360"/>
        <w:rPr>
          <w:rFonts w:ascii="Arial" w:hAnsi="Arial" w:cs="Arial"/>
          <w:sz w:val="24"/>
          <w:szCs w:val="24"/>
        </w:rPr>
      </w:pPr>
      <w:r>
        <w:rPr>
          <w:rFonts w:ascii="Arial" w:hAnsi="Arial" w:cs="Arial"/>
          <w:sz w:val="24"/>
          <w:szCs w:val="24"/>
        </w:rPr>
        <w:t>Art. 32 - $24,792 Cemeteries  Motion by Chip Harlow, second by Deborah Wilson  Votes:  Yes – 7  No -0  Abstain – 1</w:t>
      </w:r>
    </w:p>
    <w:p w14:paraId="05E3BCC3" w14:textId="357B7EC6" w:rsidR="00C24CBF" w:rsidRDefault="00C24CBF" w:rsidP="007E1F29">
      <w:pPr>
        <w:ind w:left="360"/>
        <w:rPr>
          <w:rFonts w:ascii="Arial" w:hAnsi="Arial" w:cs="Arial"/>
          <w:sz w:val="24"/>
          <w:szCs w:val="24"/>
        </w:rPr>
      </w:pPr>
      <w:r>
        <w:rPr>
          <w:rFonts w:ascii="Arial" w:hAnsi="Arial" w:cs="Arial"/>
          <w:sz w:val="24"/>
          <w:szCs w:val="24"/>
        </w:rPr>
        <w:t>Art. 33 - Interest Rate paid back to taxpayers who pay in excess at 8%  Motion by Chip Harlow second by Deborah Wilson  Votes:  Yes – 5  No – 0   Abstain – 2</w:t>
      </w:r>
    </w:p>
    <w:p w14:paraId="57E8B1BE" w14:textId="6DA44812" w:rsidR="00C24CBF" w:rsidRDefault="00C24CBF" w:rsidP="007E1F29">
      <w:pPr>
        <w:ind w:left="360"/>
        <w:rPr>
          <w:rFonts w:ascii="Arial" w:hAnsi="Arial" w:cs="Arial"/>
          <w:sz w:val="24"/>
          <w:szCs w:val="24"/>
        </w:rPr>
      </w:pPr>
      <w:r>
        <w:rPr>
          <w:rFonts w:ascii="Arial" w:hAnsi="Arial" w:cs="Arial"/>
          <w:sz w:val="24"/>
          <w:szCs w:val="24"/>
        </w:rPr>
        <w:t>Art. 34 - Pre-Payment of Taxes by Tax Collector.  Motion by Chis Gilpatrick, second by Deborah Wilson Votes:  Yes – 6  No – 0  Abstain – 2d</w:t>
      </w:r>
    </w:p>
    <w:p w14:paraId="5FE4428A" w14:textId="7FE9C5FD" w:rsidR="00C24CBF" w:rsidRDefault="00C24CBF" w:rsidP="007E1F29">
      <w:pPr>
        <w:ind w:left="360"/>
        <w:rPr>
          <w:rFonts w:ascii="Arial" w:hAnsi="Arial" w:cs="Arial"/>
          <w:sz w:val="24"/>
          <w:szCs w:val="24"/>
        </w:rPr>
      </w:pPr>
      <w:r>
        <w:rPr>
          <w:rFonts w:ascii="Arial" w:hAnsi="Arial" w:cs="Arial"/>
          <w:sz w:val="24"/>
          <w:szCs w:val="24"/>
        </w:rPr>
        <w:t xml:space="preserve">Art. 35 – Unexpended </w:t>
      </w:r>
      <w:r w:rsidR="00C65BE0">
        <w:rPr>
          <w:rFonts w:ascii="Arial" w:hAnsi="Arial" w:cs="Arial"/>
          <w:sz w:val="24"/>
          <w:szCs w:val="24"/>
        </w:rPr>
        <w:t>f</w:t>
      </w:r>
      <w:r>
        <w:rPr>
          <w:rFonts w:ascii="Arial" w:hAnsi="Arial" w:cs="Arial"/>
          <w:sz w:val="24"/>
          <w:szCs w:val="24"/>
        </w:rPr>
        <w:t xml:space="preserve">unds from prior year into unassigned restricted fund-balance.  Motion </w:t>
      </w:r>
      <w:r w:rsidR="00C65BE0">
        <w:rPr>
          <w:rFonts w:ascii="Arial" w:hAnsi="Arial" w:cs="Arial"/>
          <w:sz w:val="24"/>
          <w:szCs w:val="24"/>
        </w:rPr>
        <w:t>Deborah Wilson, second by Chip Harlow</w:t>
      </w:r>
      <w:r w:rsidR="00C11E66">
        <w:rPr>
          <w:rFonts w:ascii="Arial" w:hAnsi="Arial" w:cs="Arial"/>
          <w:sz w:val="24"/>
          <w:szCs w:val="24"/>
        </w:rPr>
        <w:t xml:space="preserve">.  </w:t>
      </w:r>
      <w:r w:rsidR="00C65BE0">
        <w:rPr>
          <w:rFonts w:ascii="Arial" w:hAnsi="Arial" w:cs="Arial"/>
          <w:sz w:val="24"/>
          <w:szCs w:val="24"/>
        </w:rPr>
        <w:t>Votes;  Yes – 5  No -1</w:t>
      </w:r>
    </w:p>
    <w:p w14:paraId="11A029FB" w14:textId="341D788B" w:rsidR="00151721" w:rsidRDefault="00C65BE0" w:rsidP="007E1F29">
      <w:pPr>
        <w:ind w:left="360"/>
        <w:rPr>
          <w:rFonts w:ascii="Arial" w:hAnsi="Arial" w:cs="Arial"/>
          <w:sz w:val="24"/>
          <w:szCs w:val="24"/>
        </w:rPr>
      </w:pPr>
      <w:r>
        <w:rPr>
          <w:rFonts w:ascii="Arial" w:hAnsi="Arial" w:cs="Arial"/>
          <w:sz w:val="24"/>
          <w:szCs w:val="24"/>
        </w:rPr>
        <w:t>Art. 36 -</w:t>
      </w:r>
      <w:r w:rsidR="00C11E66">
        <w:rPr>
          <w:rFonts w:ascii="Arial" w:hAnsi="Arial" w:cs="Arial"/>
          <w:sz w:val="24"/>
          <w:szCs w:val="24"/>
        </w:rPr>
        <w:t xml:space="preserve"> </w:t>
      </w:r>
      <w:r>
        <w:rPr>
          <w:rFonts w:ascii="Arial" w:hAnsi="Arial" w:cs="Arial"/>
          <w:sz w:val="24"/>
          <w:szCs w:val="24"/>
        </w:rPr>
        <w:t xml:space="preserve">Funding at last year’s level for departments listed in article.  Much discussion followed about the definition of essential items as this article had stated in prior years and what makes those listed the only departments that will be authorized under the current verbiage of the article. After further discussion a motion was made by Deborah Wilson and seconded by Joyce Wood to vote on the article as written as a “straw” vote and review again with a proposal from the Selectmen to reword after further research. Votes:  Yes – 6  No – 0 </w:t>
      </w:r>
    </w:p>
    <w:p w14:paraId="0C44B754" w14:textId="0AC49F3C" w:rsidR="00C65BE0" w:rsidRDefault="00C65BE0" w:rsidP="007E1F29">
      <w:pPr>
        <w:ind w:left="360"/>
        <w:rPr>
          <w:rFonts w:ascii="Arial" w:hAnsi="Arial" w:cs="Arial"/>
          <w:sz w:val="24"/>
          <w:szCs w:val="24"/>
        </w:rPr>
      </w:pPr>
      <w:r>
        <w:rPr>
          <w:rFonts w:ascii="Arial" w:hAnsi="Arial" w:cs="Arial"/>
          <w:sz w:val="24"/>
          <w:szCs w:val="24"/>
        </w:rPr>
        <w:t>Art. 37</w:t>
      </w:r>
      <w:r w:rsidR="00C11E66">
        <w:rPr>
          <w:rFonts w:ascii="Arial" w:hAnsi="Arial" w:cs="Arial"/>
          <w:sz w:val="24"/>
          <w:szCs w:val="24"/>
        </w:rPr>
        <w:t xml:space="preserve"> -</w:t>
      </w:r>
      <w:r>
        <w:rPr>
          <w:rFonts w:ascii="Arial" w:hAnsi="Arial" w:cs="Arial"/>
          <w:sz w:val="24"/>
          <w:szCs w:val="24"/>
        </w:rPr>
        <w:t xml:space="preserve"> State Snowmobile registration amount to the Lebanon Trail Riders Club.  Motion by Deborah Wilson, second by Skip Wood. Votes:  Yes – 6  No – 0</w:t>
      </w:r>
    </w:p>
    <w:p w14:paraId="36D44093" w14:textId="36B64072" w:rsidR="00C65BE0" w:rsidRDefault="00C65BE0" w:rsidP="007E1F29">
      <w:pPr>
        <w:ind w:left="360"/>
        <w:rPr>
          <w:rFonts w:ascii="Arial" w:hAnsi="Arial" w:cs="Arial"/>
          <w:sz w:val="24"/>
          <w:szCs w:val="24"/>
        </w:rPr>
      </w:pPr>
      <w:bookmarkStart w:id="0" w:name="_GoBack"/>
      <w:bookmarkEnd w:id="0"/>
      <w:r>
        <w:rPr>
          <w:rFonts w:ascii="Arial" w:hAnsi="Arial" w:cs="Arial"/>
          <w:sz w:val="24"/>
          <w:szCs w:val="24"/>
        </w:rPr>
        <w:t>After discussion the date and time for the next meeting and final votes will be Saturday April 4, 202 from 2:00 p.m. to 4:00 p.m.</w:t>
      </w:r>
    </w:p>
    <w:p w14:paraId="08D328F6" w14:textId="3DA992F2" w:rsidR="00C65BE0" w:rsidRPr="00E440F6" w:rsidRDefault="00270EB0" w:rsidP="007E1F29">
      <w:pPr>
        <w:ind w:left="360"/>
        <w:rPr>
          <w:rFonts w:ascii="Arial" w:hAnsi="Arial" w:cs="Arial"/>
          <w:sz w:val="24"/>
          <w:szCs w:val="24"/>
        </w:rPr>
      </w:pPr>
      <w:r>
        <w:rPr>
          <w:rFonts w:ascii="Arial" w:hAnsi="Arial" w:cs="Arial"/>
          <w:sz w:val="24"/>
          <w:szCs w:val="24"/>
        </w:rPr>
        <w:t xml:space="preserve">The Chairwoman, Jeri </w:t>
      </w:r>
      <w:proofErr w:type="spellStart"/>
      <w:r>
        <w:rPr>
          <w:rFonts w:ascii="Arial" w:hAnsi="Arial" w:cs="Arial"/>
          <w:sz w:val="24"/>
          <w:szCs w:val="24"/>
        </w:rPr>
        <w:t>Basko</w:t>
      </w:r>
      <w:proofErr w:type="spellEnd"/>
      <w:r>
        <w:rPr>
          <w:rFonts w:ascii="Arial" w:hAnsi="Arial" w:cs="Arial"/>
          <w:sz w:val="24"/>
          <w:szCs w:val="24"/>
        </w:rPr>
        <w:t xml:space="preserve"> adjourned the meeting at 12:00 noon after mo</w:t>
      </w:r>
      <w:r w:rsidR="00C65BE0">
        <w:rPr>
          <w:rFonts w:ascii="Arial" w:hAnsi="Arial" w:cs="Arial"/>
          <w:sz w:val="24"/>
          <w:szCs w:val="24"/>
        </w:rPr>
        <w:t>tion</w:t>
      </w:r>
      <w:r>
        <w:rPr>
          <w:rFonts w:ascii="Arial" w:hAnsi="Arial" w:cs="Arial"/>
          <w:sz w:val="24"/>
          <w:szCs w:val="24"/>
        </w:rPr>
        <w:t>, second and approval by all.</w:t>
      </w:r>
    </w:p>
    <w:sectPr w:rsidR="00C65BE0" w:rsidRPr="00E440F6" w:rsidSect="00B1550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014"/>
    <w:multiLevelType w:val="hybridMultilevel"/>
    <w:tmpl w:val="DCBE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52374"/>
    <w:multiLevelType w:val="hybridMultilevel"/>
    <w:tmpl w:val="ABF0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E58DE"/>
    <w:multiLevelType w:val="hybridMultilevel"/>
    <w:tmpl w:val="F35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1102C"/>
    <w:multiLevelType w:val="hybridMultilevel"/>
    <w:tmpl w:val="AD00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32F01"/>
    <w:multiLevelType w:val="hybridMultilevel"/>
    <w:tmpl w:val="E98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C03A5"/>
    <w:multiLevelType w:val="hybridMultilevel"/>
    <w:tmpl w:val="21B0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628A7"/>
    <w:multiLevelType w:val="hybridMultilevel"/>
    <w:tmpl w:val="839E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66754"/>
    <w:multiLevelType w:val="hybridMultilevel"/>
    <w:tmpl w:val="7F2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41E06"/>
    <w:multiLevelType w:val="hybridMultilevel"/>
    <w:tmpl w:val="0AFC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769B8"/>
    <w:multiLevelType w:val="hybridMultilevel"/>
    <w:tmpl w:val="263C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657C9"/>
    <w:multiLevelType w:val="hybridMultilevel"/>
    <w:tmpl w:val="257C6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367CD3"/>
    <w:multiLevelType w:val="hybridMultilevel"/>
    <w:tmpl w:val="17F0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26848"/>
    <w:multiLevelType w:val="hybridMultilevel"/>
    <w:tmpl w:val="9B52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E06453"/>
    <w:multiLevelType w:val="hybridMultilevel"/>
    <w:tmpl w:val="16A2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152C3"/>
    <w:multiLevelType w:val="hybridMultilevel"/>
    <w:tmpl w:val="704A4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45CFE"/>
    <w:multiLevelType w:val="hybridMultilevel"/>
    <w:tmpl w:val="CD049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6F0A8E"/>
    <w:multiLevelType w:val="hybridMultilevel"/>
    <w:tmpl w:val="0FB4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3599C"/>
    <w:multiLevelType w:val="hybridMultilevel"/>
    <w:tmpl w:val="1E52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9"/>
  </w:num>
  <w:num w:numId="6">
    <w:abstractNumId w:val="10"/>
  </w:num>
  <w:num w:numId="7">
    <w:abstractNumId w:val="17"/>
  </w:num>
  <w:num w:numId="8">
    <w:abstractNumId w:val="2"/>
  </w:num>
  <w:num w:numId="9">
    <w:abstractNumId w:val="11"/>
  </w:num>
  <w:num w:numId="10">
    <w:abstractNumId w:val="7"/>
  </w:num>
  <w:num w:numId="11">
    <w:abstractNumId w:val="12"/>
  </w:num>
  <w:num w:numId="12">
    <w:abstractNumId w:val="14"/>
  </w:num>
  <w:num w:numId="13">
    <w:abstractNumId w:val="16"/>
  </w:num>
  <w:num w:numId="14">
    <w:abstractNumId w:val="4"/>
  </w:num>
  <w:num w:numId="15">
    <w:abstractNumId w:val="13"/>
  </w:num>
  <w:num w:numId="16">
    <w:abstractNumId w:val="3"/>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19"/>
    <w:rsid w:val="00151721"/>
    <w:rsid w:val="00154409"/>
    <w:rsid w:val="001674F5"/>
    <w:rsid w:val="00223291"/>
    <w:rsid w:val="00225A4C"/>
    <w:rsid w:val="00270EB0"/>
    <w:rsid w:val="0028577F"/>
    <w:rsid w:val="002D44F2"/>
    <w:rsid w:val="002F592D"/>
    <w:rsid w:val="00326D1E"/>
    <w:rsid w:val="003379D9"/>
    <w:rsid w:val="00344C1D"/>
    <w:rsid w:val="00373B56"/>
    <w:rsid w:val="0037453C"/>
    <w:rsid w:val="003F6875"/>
    <w:rsid w:val="00423AC4"/>
    <w:rsid w:val="004346E7"/>
    <w:rsid w:val="00453577"/>
    <w:rsid w:val="004C13CC"/>
    <w:rsid w:val="00511915"/>
    <w:rsid w:val="00555B3B"/>
    <w:rsid w:val="00572FCE"/>
    <w:rsid w:val="0064126C"/>
    <w:rsid w:val="007B6DD5"/>
    <w:rsid w:val="007C7682"/>
    <w:rsid w:val="007E1F29"/>
    <w:rsid w:val="0089111F"/>
    <w:rsid w:val="008A3E19"/>
    <w:rsid w:val="00926CB8"/>
    <w:rsid w:val="0093330C"/>
    <w:rsid w:val="00992EEA"/>
    <w:rsid w:val="00A776BD"/>
    <w:rsid w:val="00A82F22"/>
    <w:rsid w:val="00AD2468"/>
    <w:rsid w:val="00B144BE"/>
    <w:rsid w:val="00B15503"/>
    <w:rsid w:val="00BC1E16"/>
    <w:rsid w:val="00C11E66"/>
    <w:rsid w:val="00C24CBF"/>
    <w:rsid w:val="00C65BE0"/>
    <w:rsid w:val="00CA47EC"/>
    <w:rsid w:val="00CB1815"/>
    <w:rsid w:val="00CB36BA"/>
    <w:rsid w:val="00D164B7"/>
    <w:rsid w:val="00D46E37"/>
    <w:rsid w:val="00D5473A"/>
    <w:rsid w:val="00D75953"/>
    <w:rsid w:val="00DA3B77"/>
    <w:rsid w:val="00DF7EB8"/>
    <w:rsid w:val="00E440F6"/>
    <w:rsid w:val="00E671A8"/>
    <w:rsid w:val="00E70515"/>
    <w:rsid w:val="00E83F90"/>
    <w:rsid w:val="00ED11A2"/>
    <w:rsid w:val="00F1396A"/>
    <w:rsid w:val="00F825B5"/>
    <w:rsid w:val="00F934B1"/>
    <w:rsid w:val="00FB5ED7"/>
    <w:rsid w:val="00FD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8A1C"/>
  <w15:chartTrackingRefBased/>
  <w15:docId w15:val="{A542E2E4-2FFD-44E8-8B04-367D9102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wood</dc:creator>
  <cp:keywords/>
  <dc:description/>
  <cp:lastModifiedBy>Joycewood1950@outlook.com</cp:lastModifiedBy>
  <cp:revision>3</cp:revision>
  <dcterms:created xsi:type="dcterms:W3CDTF">2020-03-29T16:00:00Z</dcterms:created>
  <dcterms:modified xsi:type="dcterms:W3CDTF">2020-03-29T18:51:00Z</dcterms:modified>
</cp:coreProperties>
</file>